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945"/>
        <w:tblW w:w="15446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6036"/>
      </w:tblGrid>
      <w:tr w:rsidR="001C1B12" w:rsidTr="00002705">
        <w:tc>
          <w:tcPr>
            <w:tcW w:w="1045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月</w:t>
            </w:r>
          </w:p>
        </w:tc>
        <w:tc>
          <w:tcPr>
            <w:tcW w:w="1045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E40FC1">
              <w:rPr>
                <w:rFonts w:ascii="微軟正黑體" w:eastAsia="微軟正黑體" w:hAnsi="微軟正黑體" w:hint="eastAsia"/>
                <w:b/>
              </w:rPr>
              <w:t>周次</w:t>
            </w:r>
            <w:proofErr w:type="gramEnd"/>
          </w:p>
        </w:tc>
        <w:tc>
          <w:tcPr>
            <w:tcW w:w="1045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  <w:tc>
          <w:tcPr>
            <w:tcW w:w="1045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E40FC1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</w:tc>
        <w:tc>
          <w:tcPr>
            <w:tcW w:w="1046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二</w:t>
            </w:r>
          </w:p>
        </w:tc>
        <w:tc>
          <w:tcPr>
            <w:tcW w:w="1046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  <w:tc>
          <w:tcPr>
            <w:tcW w:w="1046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四</w:t>
            </w:r>
          </w:p>
        </w:tc>
        <w:tc>
          <w:tcPr>
            <w:tcW w:w="1046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五</w:t>
            </w:r>
          </w:p>
        </w:tc>
        <w:tc>
          <w:tcPr>
            <w:tcW w:w="1046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六</w:t>
            </w:r>
          </w:p>
        </w:tc>
        <w:tc>
          <w:tcPr>
            <w:tcW w:w="6036" w:type="dxa"/>
            <w:shd w:val="clear" w:color="auto" w:fill="8EAADB" w:themeFill="accent5" w:themeFillTint="99"/>
          </w:tcPr>
          <w:p w:rsidR="001C1B12" w:rsidRPr="00E40FC1" w:rsidRDefault="001C1B12" w:rsidP="00002705">
            <w:pPr>
              <w:rPr>
                <w:rFonts w:ascii="微軟正黑體" w:eastAsia="微軟正黑體" w:hAnsi="微軟正黑體"/>
                <w:b/>
              </w:rPr>
            </w:pPr>
            <w:r w:rsidRPr="00E40FC1">
              <w:rPr>
                <w:rFonts w:ascii="微軟正黑體" w:eastAsia="微軟正黑體" w:hAnsi="微軟正黑體" w:hint="eastAsia"/>
                <w:b/>
              </w:rPr>
              <w:t>學校行事活動</w:t>
            </w:r>
          </w:p>
        </w:tc>
      </w:tr>
      <w:tr w:rsidR="001C1B12" w:rsidTr="00002705">
        <w:tc>
          <w:tcPr>
            <w:tcW w:w="1045" w:type="dxa"/>
            <w:shd w:val="clear" w:color="auto" w:fill="F4B083" w:themeFill="accent2" w:themeFillTint="99"/>
          </w:tcPr>
          <w:p w:rsidR="001C1B12" w:rsidRPr="00047928" w:rsidRDefault="001C1B12" w:rsidP="00002705">
            <w:pPr>
              <w:jc w:val="center"/>
              <w:rPr>
                <w:rFonts w:ascii="Arial Black" w:eastAsia="微軟正黑體" w:hAnsi="Arial Black"/>
                <w:b/>
                <w:sz w:val="20"/>
              </w:rPr>
            </w:pPr>
            <w:proofErr w:type="gramStart"/>
            <w:r w:rsidRPr="00047928">
              <w:rPr>
                <w:rFonts w:ascii="Arial Black" w:eastAsia="微軟正黑體" w:hAnsi="Arial Black"/>
                <w:b/>
                <w:sz w:val="20"/>
              </w:rPr>
              <w:t>一</w:t>
            </w:r>
            <w:proofErr w:type="gramEnd"/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047928" w:rsidRDefault="00047928" w:rsidP="00002705">
            <w:pPr>
              <w:jc w:val="center"/>
              <w:rPr>
                <w:rFonts w:ascii="微軟正黑體" w:eastAsia="微軟正黑體" w:hAnsi="微軟正黑體"/>
              </w:rPr>
            </w:pPr>
            <w:r w:rsidRPr="00047928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  <w:r w:rsidRPr="00E40FC1">
              <w:rPr>
                <w:rFonts w:ascii="Arial Black" w:hAnsi="Arial Black"/>
              </w:rPr>
              <w:t>2</w:t>
            </w:r>
            <w:r w:rsidR="0043514E">
              <w:rPr>
                <w:rFonts w:ascii="Arial Black" w:hAnsi="Arial Black" w:hint="eastAsia"/>
              </w:rPr>
              <w:t>1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  <w:color w:val="FF0000"/>
              </w:rPr>
            </w:pPr>
            <w:r w:rsidRPr="007B4FA9">
              <w:rPr>
                <w:rFonts w:ascii="Arial Black" w:hAnsi="Arial Black"/>
              </w:rPr>
              <w:t>2</w:t>
            </w:r>
            <w:r w:rsidR="0043514E" w:rsidRPr="007B4FA9">
              <w:rPr>
                <w:rFonts w:ascii="Arial Black" w:hAnsi="Arial Black" w:hint="eastAsia"/>
              </w:rPr>
              <w:t>2</w:t>
            </w:r>
          </w:p>
        </w:tc>
        <w:tc>
          <w:tcPr>
            <w:tcW w:w="6036" w:type="dxa"/>
            <w:shd w:val="clear" w:color="auto" w:fill="F4B083" w:themeFill="accent2" w:themeFillTint="99"/>
          </w:tcPr>
          <w:p w:rsidR="001C1B12" w:rsidRDefault="001C1B12" w:rsidP="00002705">
            <w:r>
              <w:rPr>
                <w:rFonts w:asciiTheme="minorEastAsia" w:hAnsiTheme="minorEastAsia" w:hint="eastAsia"/>
              </w:rPr>
              <w:t>←1/21(</w:t>
            </w:r>
            <w:r w:rsidR="0043514E">
              <w:rPr>
                <w:rFonts w:asciiTheme="minorEastAsia" w:hAnsiTheme="minorEastAsia" w:hint="eastAsia"/>
              </w:rPr>
              <w:t>五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寒假開始</w:t>
            </w:r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hint="eastAsia"/>
              </w:rPr>
              <w:t>寒假課後照顧暨社團開始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1C1B12" w:rsidTr="00002705">
        <w:tc>
          <w:tcPr>
            <w:tcW w:w="1045" w:type="dxa"/>
            <w:shd w:val="clear" w:color="auto" w:fill="F4B083" w:themeFill="accent2" w:themeFillTint="99"/>
          </w:tcPr>
          <w:p w:rsidR="001C1B12" w:rsidRPr="00047928" w:rsidRDefault="001C1B12" w:rsidP="00002705">
            <w:pPr>
              <w:jc w:val="center"/>
              <w:rPr>
                <w:rFonts w:ascii="Arial Black" w:eastAsia="微軟正黑體" w:hAnsi="Arial Black"/>
                <w:b/>
                <w:sz w:val="20"/>
              </w:rPr>
            </w:pP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047928" w:rsidRDefault="00047928" w:rsidP="00002705">
            <w:pPr>
              <w:jc w:val="center"/>
              <w:rPr>
                <w:rFonts w:ascii="微軟正黑體" w:eastAsia="微軟正黑體" w:hAnsi="微軟正黑體"/>
              </w:rPr>
            </w:pPr>
            <w:r w:rsidRPr="0004792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  <w:color w:val="FF0000"/>
              </w:rPr>
            </w:pPr>
            <w:r w:rsidRPr="00E40FC1">
              <w:rPr>
                <w:rFonts w:ascii="Arial Black" w:hAnsi="Arial Black"/>
                <w:color w:val="FF0000"/>
              </w:rPr>
              <w:t>2</w:t>
            </w:r>
            <w:r w:rsidR="0043514E">
              <w:rPr>
                <w:rFonts w:ascii="Arial Black" w:hAnsi="Arial Black" w:hint="eastAsia"/>
                <w:color w:val="FF0000"/>
              </w:rPr>
              <w:t>3</w:t>
            </w: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  <w:r w:rsidRPr="00E40FC1">
              <w:rPr>
                <w:rFonts w:ascii="Arial Black" w:hAnsi="Arial Black"/>
              </w:rPr>
              <w:t>2</w:t>
            </w:r>
            <w:r w:rsidR="0043514E">
              <w:rPr>
                <w:rFonts w:ascii="Arial Black" w:hAnsi="Arial Black" w:hint="eastAsia"/>
              </w:rPr>
              <w:t>4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  <w:r w:rsidRPr="00E40FC1">
              <w:rPr>
                <w:rFonts w:ascii="Arial Black" w:hAnsi="Arial Black"/>
              </w:rPr>
              <w:t>2</w:t>
            </w:r>
            <w:r w:rsidR="0043514E">
              <w:rPr>
                <w:rFonts w:ascii="Arial Black" w:hAnsi="Arial Black" w:hint="eastAsia"/>
              </w:rPr>
              <w:t>5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  <w:r w:rsidRPr="00E40FC1">
              <w:rPr>
                <w:rFonts w:ascii="Arial Black" w:hAnsi="Arial Black"/>
              </w:rPr>
              <w:t>2</w:t>
            </w:r>
            <w:r w:rsidR="0043514E">
              <w:rPr>
                <w:rFonts w:ascii="Arial Black" w:hAnsi="Arial Black" w:hint="eastAsia"/>
              </w:rPr>
              <w:t>6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  <w:r w:rsidRPr="00E40FC1">
              <w:rPr>
                <w:rFonts w:ascii="Arial Black" w:hAnsi="Arial Black"/>
              </w:rPr>
              <w:t>2</w:t>
            </w:r>
            <w:r w:rsidR="0043514E">
              <w:rPr>
                <w:rFonts w:ascii="Arial Black" w:hAnsi="Arial Black" w:hint="eastAsia"/>
              </w:rPr>
              <w:t>7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  <w:r w:rsidRPr="00E40FC1">
              <w:rPr>
                <w:rFonts w:ascii="Arial Black" w:hAnsi="Arial Black"/>
              </w:rPr>
              <w:t>2</w:t>
            </w:r>
            <w:r w:rsidR="0043514E">
              <w:rPr>
                <w:rFonts w:ascii="Arial Black" w:hAnsi="Arial Black" w:hint="eastAsia"/>
              </w:rPr>
              <w:t>8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43514E" w:rsidP="00002705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 w:hint="eastAsia"/>
                <w:color w:val="FF0000"/>
              </w:rPr>
              <w:t>29</w:t>
            </w:r>
          </w:p>
        </w:tc>
        <w:tc>
          <w:tcPr>
            <w:tcW w:w="6036" w:type="dxa"/>
            <w:shd w:val="clear" w:color="auto" w:fill="F4B083" w:themeFill="accent2" w:themeFillTint="99"/>
          </w:tcPr>
          <w:p w:rsidR="001C1B12" w:rsidRDefault="001C1B12" w:rsidP="00002705"/>
        </w:tc>
      </w:tr>
      <w:tr w:rsidR="001C1B12" w:rsidTr="00002705">
        <w:tc>
          <w:tcPr>
            <w:tcW w:w="1045" w:type="dxa"/>
            <w:shd w:val="clear" w:color="auto" w:fill="F4B083" w:themeFill="accent2" w:themeFillTint="99"/>
          </w:tcPr>
          <w:p w:rsidR="001C1B12" w:rsidRPr="00047928" w:rsidRDefault="001C1B12" w:rsidP="00002705">
            <w:pPr>
              <w:jc w:val="center"/>
              <w:rPr>
                <w:rFonts w:ascii="Arial Black" w:eastAsia="微軟正黑體" w:hAnsi="Arial Black"/>
                <w:b/>
                <w:sz w:val="20"/>
              </w:rPr>
            </w:pP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047928" w:rsidRDefault="00047928" w:rsidP="00002705">
            <w:pPr>
              <w:jc w:val="center"/>
              <w:rPr>
                <w:rFonts w:ascii="微軟正黑體" w:eastAsia="微軟正黑體" w:hAnsi="微軟正黑體"/>
              </w:rPr>
            </w:pPr>
            <w:r w:rsidRPr="0004792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E40FC1" w:rsidRDefault="0043514E" w:rsidP="00002705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 w:hint="eastAsia"/>
                <w:color w:val="FF0000"/>
              </w:rPr>
              <w:t>30</w:t>
            </w:r>
          </w:p>
        </w:tc>
        <w:tc>
          <w:tcPr>
            <w:tcW w:w="1045" w:type="dxa"/>
            <w:shd w:val="clear" w:color="auto" w:fill="F4B083" w:themeFill="accent2" w:themeFillTint="99"/>
          </w:tcPr>
          <w:p w:rsidR="001C1B12" w:rsidRPr="00E40FC1" w:rsidRDefault="0043514E" w:rsidP="00002705">
            <w:pPr>
              <w:rPr>
                <w:rFonts w:ascii="Arial Black" w:hAnsi="Arial Black"/>
              </w:rPr>
            </w:pPr>
            <w:r w:rsidRPr="0043514E">
              <w:rPr>
                <w:rFonts w:ascii="Arial Black" w:hAnsi="Arial Black" w:hint="eastAsia"/>
                <w:color w:val="FF0000"/>
              </w:rPr>
              <w:t>31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4B083" w:themeFill="accent2" w:themeFillTint="99"/>
          </w:tcPr>
          <w:p w:rsidR="001C1B12" w:rsidRPr="00E40FC1" w:rsidRDefault="001C1B12" w:rsidP="00002705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6036" w:type="dxa"/>
            <w:shd w:val="clear" w:color="auto" w:fill="F4B083" w:themeFill="accent2" w:themeFillTint="99"/>
          </w:tcPr>
          <w:p w:rsidR="001C1B12" w:rsidRDefault="0043514E" w:rsidP="00002705">
            <w:r>
              <w:rPr>
                <w:rFonts w:ascii="新細明體" w:eastAsia="新細明體" w:hAnsi="新細明體" w:hint="eastAsia"/>
              </w:rPr>
              <w:t>←1/30（日）~~2/4（五）年假</w:t>
            </w:r>
          </w:p>
        </w:tc>
      </w:tr>
      <w:tr w:rsidR="00E40FC1" w:rsidTr="00002705">
        <w:tc>
          <w:tcPr>
            <w:tcW w:w="1045" w:type="dxa"/>
            <w:shd w:val="clear" w:color="auto" w:fill="FFD966" w:themeFill="accent4" w:themeFillTint="99"/>
          </w:tcPr>
          <w:p w:rsidR="00E40FC1" w:rsidRPr="00047928" w:rsidRDefault="00E40FC1" w:rsidP="00002705">
            <w:pPr>
              <w:jc w:val="center"/>
              <w:rPr>
                <w:rFonts w:ascii="Arial Black" w:eastAsia="微軟正黑體" w:hAnsi="Arial Black"/>
                <w:b/>
                <w:sz w:val="20"/>
              </w:rPr>
            </w:pPr>
            <w:r w:rsidRPr="00047928">
              <w:rPr>
                <w:rFonts w:ascii="Arial Black" w:eastAsia="微軟正黑體" w:hAnsi="Arial Black"/>
                <w:b/>
                <w:sz w:val="20"/>
              </w:rPr>
              <w:t>二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E40FC1" w:rsidRPr="00047928" w:rsidRDefault="00047928" w:rsidP="00002705">
            <w:pPr>
              <w:jc w:val="center"/>
              <w:rPr>
                <w:rFonts w:ascii="微軟正黑體" w:eastAsia="微軟正黑體" w:hAnsi="微軟正黑體"/>
              </w:rPr>
            </w:pPr>
            <w:r w:rsidRPr="0004792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E40FC1" w:rsidRPr="00E40FC1" w:rsidRDefault="00E40FC1" w:rsidP="00002705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1045" w:type="dxa"/>
            <w:shd w:val="clear" w:color="auto" w:fill="FFD966" w:themeFill="accent4" w:themeFillTint="99"/>
          </w:tcPr>
          <w:p w:rsidR="00E40FC1" w:rsidRPr="00E40FC1" w:rsidRDefault="00E40FC1" w:rsidP="00002705">
            <w:pPr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43514E" w:rsidP="00002705">
            <w:pPr>
              <w:rPr>
                <w:rFonts w:ascii="Arial Black" w:hAnsi="Arial Black"/>
                <w:color w:val="FF0000"/>
              </w:rPr>
            </w:pPr>
            <w:r w:rsidRPr="0043514E">
              <w:rPr>
                <w:rFonts w:ascii="Arial Black" w:hAnsi="Arial Black" w:hint="eastAsia"/>
                <w:color w:val="FF0000"/>
              </w:rPr>
              <w:t>1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43514E" w:rsidP="00002705">
            <w:pPr>
              <w:rPr>
                <w:rFonts w:ascii="Arial Black" w:hAnsi="Arial Black"/>
                <w:color w:val="FF0000"/>
              </w:rPr>
            </w:pPr>
            <w:r w:rsidRPr="0043514E">
              <w:rPr>
                <w:rFonts w:ascii="Arial Black" w:hAnsi="Arial Black" w:hint="eastAsia"/>
                <w:color w:val="FF0000"/>
              </w:rPr>
              <w:t>2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43514E" w:rsidP="00002705">
            <w:pPr>
              <w:rPr>
                <w:rFonts w:ascii="Arial Black" w:hAnsi="Arial Black"/>
                <w:color w:val="FF0000"/>
              </w:rPr>
            </w:pPr>
            <w:r w:rsidRPr="0043514E">
              <w:rPr>
                <w:rFonts w:ascii="Arial Black" w:hAnsi="Arial Black" w:hint="eastAsia"/>
                <w:color w:val="FF0000"/>
              </w:rPr>
              <w:t>3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43514E" w:rsidP="00002705">
            <w:pPr>
              <w:rPr>
                <w:rFonts w:ascii="Arial Black" w:hAnsi="Arial Black"/>
                <w:color w:val="FF0000"/>
              </w:rPr>
            </w:pPr>
            <w:r w:rsidRPr="0043514E">
              <w:rPr>
                <w:rFonts w:ascii="Arial Black" w:hAnsi="Arial Black" w:hint="eastAsia"/>
                <w:color w:val="FF0000"/>
              </w:rPr>
              <w:t>4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E40FC1" w:rsidRDefault="0043514E" w:rsidP="00002705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 w:hint="eastAsia"/>
                <w:color w:val="FF0000"/>
              </w:rPr>
              <w:t>5</w:t>
            </w:r>
          </w:p>
        </w:tc>
        <w:tc>
          <w:tcPr>
            <w:tcW w:w="6036" w:type="dxa"/>
            <w:shd w:val="clear" w:color="auto" w:fill="FFD966" w:themeFill="accent4" w:themeFillTint="99"/>
          </w:tcPr>
          <w:p w:rsidR="00F566DC" w:rsidRPr="00F566DC" w:rsidRDefault="00F566DC" w:rsidP="000027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←</w:t>
            </w:r>
            <w:r w:rsidR="0043514E" w:rsidRPr="0043514E">
              <w:rPr>
                <w:rFonts w:asciiTheme="minorEastAsia" w:hAnsiTheme="minorEastAsia" w:hint="eastAsia"/>
              </w:rPr>
              <w:t>1/30（日）~~2/4（五）年假</w:t>
            </w:r>
          </w:p>
        </w:tc>
      </w:tr>
      <w:tr w:rsidR="00E40FC1" w:rsidTr="00002705">
        <w:tc>
          <w:tcPr>
            <w:tcW w:w="1045" w:type="dxa"/>
            <w:shd w:val="clear" w:color="auto" w:fill="FFD966" w:themeFill="accent4" w:themeFillTint="99"/>
          </w:tcPr>
          <w:p w:rsidR="00E40FC1" w:rsidRPr="00047928" w:rsidRDefault="00E40FC1" w:rsidP="0000270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045" w:type="dxa"/>
            <w:shd w:val="clear" w:color="auto" w:fill="FFD966" w:themeFill="accent4" w:themeFillTint="99"/>
          </w:tcPr>
          <w:p w:rsidR="00E40FC1" w:rsidRPr="00047928" w:rsidRDefault="00047928" w:rsidP="00002705">
            <w:pPr>
              <w:jc w:val="center"/>
              <w:rPr>
                <w:rFonts w:ascii="微軟正黑體" w:eastAsia="微軟正黑體" w:hAnsi="微軟正黑體"/>
              </w:rPr>
            </w:pPr>
            <w:r w:rsidRPr="00047928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E40FC1" w:rsidRPr="00E40FC1" w:rsidRDefault="0043514E" w:rsidP="00002705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 w:hint="eastAsia"/>
                <w:color w:val="FF0000"/>
              </w:rPr>
              <w:t>6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E40FC1" w:rsidRPr="00E40FC1" w:rsidRDefault="0043514E" w:rsidP="00002705">
            <w:pPr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7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E40FC1" w:rsidRDefault="0043514E" w:rsidP="00002705">
            <w:pPr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8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43514E" w:rsidP="00002705">
            <w:pPr>
              <w:rPr>
                <w:rFonts w:ascii="Arial Black" w:hAnsi="Arial Black"/>
              </w:rPr>
            </w:pPr>
            <w:r w:rsidRPr="0043514E">
              <w:rPr>
                <w:rFonts w:ascii="Arial Black" w:hAnsi="Arial Black" w:hint="eastAsia"/>
              </w:rPr>
              <w:t>9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E40FC1" w:rsidP="00002705">
            <w:pPr>
              <w:rPr>
                <w:rFonts w:ascii="Arial Black" w:hAnsi="Arial Black"/>
              </w:rPr>
            </w:pPr>
            <w:r w:rsidRPr="0043514E">
              <w:rPr>
                <w:rFonts w:ascii="Arial Black" w:hAnsi="Arial Black"/>
              </w:rPr>
              <w:t>1</w:t>
            </w:r>
            <w:r w:rsidR="0043514E" w:rsidRPr="0043514E">
              <w:rPr>
                <w:rFonts w:ascii="Arial Black" w:hAnsi="Arial Black" w:hint="eastAsia"/>
              </w:rPr>
              <w:t>0</w:t>
            </w:r>
            <w:bookmarkStart w:id="0" w:name="_GoBack"/>
            <w:bookmarkEnd w:id="0"/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43514E" w:rsidRDefault="00E40FC1" w:rsidP="00002705">
            <w:pPr>
              <w:rPr>
                <w:rFonts w:ascii="Arial Black" w:hAnsi="Arial Black"/>
              </w:rPr>
            </w:pPr>
            <w:r w:rsidRPr="007B4FA9">
              <w:rPr>
                <w:rFonts w:ascii="Arial Black" w:hAnsi="Arial Black"/>
                <w:color w:val="0070C0"/>
              </w:rPr>
              <w:t>1</w:t>
            </w:r>
            <w:r w:rsidR="0043514E" w:rsidRPr="007B4FA9">
              <w:rPr>
                <w:rFonts w:ascii="Arial Black" w:hAnsi="Arial Black" w:hint="eastAsia"/>
                <w:color w:val="0070C0"/>
              </w:rPr>
              <w:t>1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E40FC1" w:rsidRPr="00E40FC1" w:rsidRDefault="00E40FC1" w:rsidP="00002705">
            <w:pPr>
              <w:rPr>
                <w:rFonts w:ascii="Arial Black" w:hAnsi="Arial Black"/>
                <w:color w:val="FF0000"/>
              </w:rPr>
            </w:pPr>
            <w:r w:rsidRPr="00E40FC1">
              <w:rPr>
                <w:rFonts w:ascii="Arial Black" w:hAnsi="Arial Black"/>
                <w:color w:val="FF0000"/>
              </w:rPr>
              <w:t>1</w:t>
            </w:r>
            <w:r w:rsidR="0043514E">
              <w:rPr>
                <w:rFonts w:ascii="Arial Black" w:hAnsi="Arial Black" w:hint="eastAsia"/>
                <w:color w:val="FF0000"/>
              </w:rPr>
              <w:t>2</w:t>
            </w:r>
          </w:p>
        </w:tc>
        <w:tc>
          <w:tcPr>
            <w:tcW w:w="6036" w:type="dxa"/>
            <w:shd w:val="clear" w:color="auto" w:fill="FFD966" w:themeFill="accent4" w:themeFillTint="99"/>
          </w:tcPr>
          <w:p w:rsidR="00E40FC1" w:rsidRDefault="00E40FC1" w:rsidP="000027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←</w:t>
            </w:r>
            <w:r w:rsidR="00F566DC">
              <w:rPr>
                <w:rFonts w:asciiTheme="minorEastAsia" w:hAnsiTheme="minorEastAsia" w:hint="eastAsia"/>
              </w:rPr>
              <w:t>2/10(</w:t>
            </w:r>
            <w:r w:rsidR="00D02BE7">
              <w:rPr>
                <w:rFonts w:asciiTheme="minorEastAsia" w:hAnsiTheme="minorEastAsia" w:hint="eastAsia"/>
              </w:rPr>
              <w:t>四</w:t>
            </w:r>
            <w:r w:rsidR="00F566DC">
              <w:rPr>
                <w:rFonts w:asciiTheme="minorEastAsia" w:hAnsiTheme="minorEastAsia" w:hint="eastAsia"/>
              </w:rPr>
              <w:t>)</w:t>
            </w:r>
            <w:r w:rsidR="00D02BE7" w:rsidRPr="00D02BE7">
              <w:rPr>
                <w:rFonts w:asciiTheme="minorEastAsia" w:hAnsiTheme="minorEastAsia" w:hint="eastAsia"/>
              </w:rPr>
              <w:t>寒假課後照顧</w:t>
            </w:r>
            <w:r w:rsidR="00D02BE7">
              <w:rPr>
                <w:rFonts w:asciiTheme="minorEastAsia" w:hAnsiTheme="minorEastAsia" w:hint="eastAsia"/>
              </w:rPr>
              <w:t>暨社團</w:t>
            </w:r>
            <w:r w:rsidR="00F566DC">
              <w:rPr>
                <w:rFonts w:asciiTheme="minorEastAsia" w:hAnsiTheme="minorEastAsia" w:hint="eastAsia"/>
              </w:rPr>
              <w:t>結束。</w:t>
            </w:r>
          </w:p>
          <w:p w:rsidR="00F566DC" w:rsidRPr="00F566DC" w:rsidRDefault="00D02BE7" w:rsidP="000027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←</w:t>
            </w:r>
            <w:r w:rsidR="00F566DC">
              <w:rPr>
                <w:rFonts w:asciiTheme="minorEastAsia" w:hAnsiTheme="minorEastAsia" w:hint="eastAsia"/>
              </w:rPr>
              <w:t>2/1</w:t>
            </w:r>
            <w:r w:rsidR="0043514E">
              <w:rPr>
                <w:rFonts w:asciiTheme="minorEastAsia" w:hAnsiTheme="minorEastAsia" w:hint="eastAsia"/>
              </w:rPr>
              <w:t>1</w:t>
            </w:r>
            <w:r w:rsidR="00F566DC">
              <w:rPr>
                <w:rFonts w:asciiTheme="minorEastAsia" w:hAnsiTheme="minorEastAsia" w:hint="eastAsia"/>
              </w:rPr>
              <w:t>(</w:t>
            </w:r>
            <w:r w:rsidR="0043514E">
              <w:rPr>
                <w:rFonts w:asciiTheme="minorEastAsia" w:hAnsiTheme="minorEastAsia" w:hint="eastAsia"/>
              </w:rPr>
              <w:t>五</w:t>
            </w:r>
            <w:r w:rsidR="00F566DC">
              <w:rPr>
                <w:rFonts w:asciiTheme="minorEastAsia" w:hAnsiTheme="minorEastAsia" w:hint="eastAsia"/>
              </w:rPr>
              <w:t>)</w:t>
            </w:r>
            <w:r w:rsidR="0043514E">
              <w:rPr>
                <w:rFonts w:asciiTheme="minorEastAsia" w:hAnsiTheme="minorEastAsia" w:hint="eastAsia"/>
              </w:rPr>
              <w:t>開學</w:t>
            </w:r>
          </w:p>
        </w:tc>
      </w:tr>
    </w:tbl>
    <w:p w:rsidR="00FA0D86" w:rsidRPr="00E40FC1" w:rsidRDefault="005C4E42">
      <w:pPr>
        <w:rPr>
          <w:rFonts w:ascii="微軟正黑體" w:eastAsia="微軟正黑體" w:hAnsi="微軟正黑體"/>
        </w:rPr>
      </w:pPr>
      <w:proofErr w:type="gramStart"/>
      <w:r w:rsidRPr="00E40FC1">
        <w:rPr>
          <w:rFonts w:ascii="微軟正黑體" w:eastAsia="微軟正黑體" w:hAnsi="微軟正黑體" w:hint="eastAsia"/>
        </w:rPr>
        <w:t>臺</w:t>
      </w:r>
      <w:proofErr w:type="gramEnd"/>
      <w:r w:rsidRPr="00E40FC1">
        <w:rPr>
          <w:rFonts w:ascii="微軟正黑體" w:eastAsia="微軟正黑體" w:hAnsi="微軟正黑體" w:hint="eastAsia"/>
        </w:rPr>
        <w:t>南市東區東光國民小學 1</w:t>
      </w:r>
      <w:r w:rsidR="0043514E">
        <w:rPr>
          <w:rFonts w:ascii="微軟正黑體" w:eastAsia="微軟正黑體" w:hAnsi="微軟正黑體" w:hint="eastAsia"/>
        </w:rPr>
        <w:t>10</w:t>
      </w:r>
      <w:r w:rsidRPr="00E40FC1">
        <w:rPr>
          <w:rFonts w:ascii="微軟正黑體" w:eastAsia="微軟正黑體" w:hAnsi="微軟正黑體" w:hint="eastAsia"/>
        </w:rPr>
        <w:t>學年度寒假 課後社團行事曆</w:t>
      </w:r>
      <w:r w:rsidR="00002705">
        <w:rPr>
          <w:rFonts w:ascii="微軟正黑體" w:eastAsia="微軟正黑體" w:hAnsi="微軟正黑體" w:hint="eastAsia"/>
        </w:rPr>
        <w:t>(110.</w:t>
      </w:r>
      <w:r w:rsidR="0043514E">
        <w:rPr>
          <w:rFonts w:ascii="微軟正黑體" w:eastAsia="微軟正黑體" w:hAnsi="微軟正黑體" w:hint="eastAsia"/>
        </w:rPr>
        <w:t>1</w:t>
      </w:r>
      <w:r w:rsidR="00002705">
        <w:rPr>
          <w:rFonts w:ascii="微軟正黑體" w:eastAsia="微軟正黑體" w:hAnsi="微軟正黑體" w:hint="eastAsia"/>
        </w:rPr>
        <w:t>1.</w:t>
      </w:r>
      <w:r w:rsidRPr="00E40FC1">
        <w:rPr>
          <w:rFonts w:ascii="微軟正黑體" w:eastAsia="微軟正黑體" w:hAnsi="微軟正黑體" w:hint="eastAsia"/>
        </w:rPr>
        <w:t>)</w:t>
      </w:r>
    </w:p>
    <w:sectPr w:rsidR="00FA0D86" w:rsidRPr="00E40FC1" w:rsidSect="001C1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944" w:rsidRDefault="00977944" w:rsidP="00E40FC1">
      <w:r>
        <w:separator/>
      </w:r>
    </w:p>
  </w:endnote>
  <w:endnote w:type="continuationSeparator" w:id="0">
    <w:p w:rsidR="00977944" w:rsidRDefault="00977944" w:rsidP="00E4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944" w:rsidRDefault="00977944" w:rsidP="00E40FC1">
      <w:r>
        <w:separator/>
      </w:r>
    </w:p>
  </w:footnote>
  <w:footnote w:type="continuationSeparator" w:id="0">
    <w:p w:rsidR="00977944" w:rsidRDefault="00977944" w:rsidP="00E4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63"/>
    <w:rsid w:val="00002705"/>
    <w:rsid w:val="000031D9"/>
    <w:rsid w:val="0002636D"/>
    <w:rsid w:val="00047928"/>
    <w:rsid w:val="00082B65"/>
    <w:rsid w:val="001979F7"/>
    <w:rsid w:val="001C1B12"/>
    <w:rsid w:val="002B4FE3"/>
    <w:rsid w:val="003E1A82"/>
    <w:rsid w:val="003E7A3B"/>
    <w:rsid w:val="0042755D"/>
    <w:rsid w:val="0043514E"/>
    <w:rsid w:val="0058328E"/>
    <w:rsid w:val="005C4E42"/>
    <w:rsid w:val="006A7840"/>
    <w:rsid w:val="00726763"/>
    <w:rsid w:val="007B4FA9"/>
    <w:rsid w:val="007F03F1"/>
    <w:rsid w:val="00895757"/>
    <w:rsid w:val="00954BEF"/>
    <w:rsid w:val="00977944"/>
    <w:rsid w:val="00B20463"/>
    <w:rsid w:val="00C56996"/>
    <w:rsid w:val="00D02BE7"/>
    <w:rsid w:val="00E40FC1"/>
    <w:rsid w:val="00F56494"/>
    <w:rsid w:val="00F566DC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2A4CA-5956-4381-9E1C-809838CF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0F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0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0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dcterms:created xsi:type="dcterms:W3CDTF">2021-11-23T08:10:00Z</dcterms:created>
  <dcterms:modified xsi:type="dcterms:W3CDTF">2021-11-23T08:10:00Z</dcterms:modified>
</cp:coreProperties>
</file>